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1F" w:rsidRDefault="008B5A1F" w:rsidP="008B5A1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ahoma" w:eastAsia="Times New Roman" w:hAnsi="Tahoma" w:cs="Tahoma"/>
          <w:color w:val="304855"/>
          <w:sz w:val="28"/>
          <w:szCs w:val="28"/>
        </w:rPr>
      </w:pPr>
      <w:r w:rsidRPr="008B5A1F">
        <w:rPr>
          <w:rFonts w:ascii="Tahoma" w:eastAsia="Times New Roman" w:hAnsi="Tahoma" w:cs="Tahoma"/>
          <w:color w:val="304855"/>
          <w:sz w:val="28"/>
          <w:szCs w:val="28"/>
        </w:rPr>
        <w:t>В</w:t>
      </w:r>
      <w:r>
        <w:rPr>
          <w:rFonts w:ascii="Tahoma" w:eastAsia="Times New Roman" w:hAnsi="Tahoma" w:cs="Tahoma"/>
          <w:color w:val="304855"/>
          <w:sz w:val="28"/>
          <w:szCs w:val="28"/>
        </w:rPr>
        <w:t xml:space="preserve"> связи с установлением высоких дневных температур и отсутствием осадков на территории района с 17.07.2020 введен особый противопожарный режим, созданы</w:t>
      </w:r>
      <w:r w:rsidR="009D5109">
        <w:rPr>
          <w:rFonts w:ascii="Tahoma" w:eastAsia="Times New Roman" w:hAnsi="Tahoma" w:cs="Tahoma"/>
          <w:color w:val="304855"/>
          <w:sz w:val="28"/>
          <w:szCs w:val="28"/>
        </w:rPr>
        <w:t xml:space="preserve"> мобильные группы для осуществления проверок соблюдения гражданами противопожарного режима.</w:t>
      </w:r>
    </w:p>
    <w:p w:rsidR="008B5A1F" w:rsidRPr="008B5A1F" w:rsidRDefault="008B5A1F" w:rsidP="008B5A1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ahoma" w:eastAsia="Times New Roman" w:hAnsi="Tahoma" w:cs="Tahoma"/>
          <w:color w:val="304855"/>
          <w:sz w:val="18"/>
          <w:szCs w:val="18"/>
        </w:rPr>
      </w:pPr>
      <w:r>
        <w:rPr>
          <w:rFonts w:ascii="Tahoma" w:eastAsia="Times New Roman" w:hAnsi="Tahoma" w:cs="Tahoma"/>
          <w:color w:val="304855"/>
          <w:sz w:val="28"/>
          <w:szCs w:val="28"/>
        </w:rPr>
        <w:t>З</w:t>
      </w:r>
      <w:r w:rsidRPr="008B5A1F">
        <w:rPr>
          <w:rFonts w:ascii="Tahoma" w:eastAsia="Times New Roman" w:hAnsi="Tahoma" w:cs="Tahoma"/>
          <w:color w:val="304855"/>
          <w:sz w:val="28"/>
          <w:szCs w:val="28"/>
        </w:rPr>
        <w:t>апрещается разводить костры, а также сжигать мусор, траву, листву и иные отходы.</w:t>
      </w:r>
      <w:r w:rsidRPr="008B5A1F">
        <w:rPr>
          <w:rFonts w:ascii="Tahoma" w:eastAsia="Times New Roman" w:hAnsi="Tahoma" w:cs="Tahoma"/>
          <w:color w:val="304855"/>
          <w:sz w:val="28"/>
        </w:rPr>
        <w:t> </w:t>
      </w:r>
      <w:r w:rsidRPr="008B5A1F">
        <w:rPr>
          <w:rFonts w:ascii="Tahoma" w:eastAsia="Times New Roman" w:hAnsi="Tahoma" w:cs="Tahoma"/>
          <w:color w:val="304855"/>
          <w:sz w:val="28"/>
          <w:szCs w:val="28"/>
        </w:rPr>
        <w:t>Кроме того, выжигание сухой травянистой растительности на земельных участках производить при таких условиях запрещено.</w:t>
      </w:r>
    </w:p>
    <w:p w:rsidR="008B5A1F" w:rsidRPr="008B5A1F" w:rsidRDefault="008B5A1F" w:rsidP="008B5A1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ahoma" w:eastAsia="Times New Roman" w:hAnsi="Tahoma" w:cs="Tahoma"/>
          <w:color w:val="304855"/>
          <w:sz w:val="18"/>
          <w:szCs w:val="18"/>
        </w:rPr>
      </w:pPr>
      <w:proofErr w:type="gramStart"/>
      <w:r w:rsidRPr="008B5A1F">
        <w:rPr>
          <w:rFonts w:ascii="Tahoma" w:eastAsia="Times New Roman" w:hAnsi="Tahoma" w:cs="Tahoma"/>
          <w:color w:val="304855"/>
          <w:sz w:val="28"/>
          <w:szCs w:val="28"/>
          <w:shd w:val="clear" w:color="auto" w:fill="FFFFFF"/>
        </w:rPr>
        <w:t>В условиях действующего противопожарного режима предусматривается административная ответственность в виде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</w:r>
      <w:proofErr w:type="gramEnd"/>
    </w:p>
    <w:p w:rsidR="008B5A1F" w:rsidRPr="008B5A1F" w:rsidRDefault="008B5A1F" w:rsidP="008B5A1F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04855"/>
          <w:sz w:val="18"/>
          <w:szCs w:val="18"/>
        </w:rPr>
      </w:pPr>
      <w:r w:rsidRPr="008B5A1F">
        <w:rPr>
          <w:rFonts w:ascii="Tahoma" w:eastAsia="Times New Roman" w:hAnsi="Tahoma" w:cs="Tahoma"/>
          <w:color w:val="304855"/>
          <w:sz w:val="18"/>
          <w:szCs w:val="18"/>
        </w:rPr>
        <w:t> </w:t>
      </w:r>
    </w:p>
    <w:p w:rsidR="008B5A1F" w:rsidRPr="008B5A1F" w:rsidRDefault="008B5A1F" w:rsidP="008B5A1F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04855"/>
          <w:sz w:val="18"/>
          <w:szCs w:val="18"/>
        </w:rPr>
      </w:pPr>
      <w:r w:rsidRPr="008B5A1F">
        <w:rPr>
          <w:rFonts w:ascii="Tahoma" w:eastAsia="Times New Roman" w:hAnsi="Tahoma" w:cs="Tahoma"/>
          <w:color w:val="304855"/>
          <w:sz w:val="28"/>
          <w:szCs w:val="28"/>
        </w:rPr>
        <w:t>Прокуратура Сосновского района Челябинской области.</w:t>
      </w:r>
    </w:p>
    <w:p w:rsidR="00450897" w:rsidRDefault="00450897"/>
    <w:sectPr w:rsidR="00450897" w:rsidSect="0015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A1F"/>
    <w:rsid w:val="00154491"/>
    <w:rsid w:val="00450897"/>
    <w:rsid w:val="00827DB7"/>
    <w:rsid w:val="008B5A1F"/>
    <w:rsid w:val="009D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5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области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П.В.</dc:creator>
  <cp:lastModifiedBy>Замглавы</cp:lastModifiedBy>
  <cp:revision>2</cp:revision>
  <dcterms:created xsi:type="dcterms:W3CDTF">2020-07-20T05:10:00Z</dcterms:created>
  <dcterms:modified xsi:type="dcterms:W3CDTF">2020-07-20T05:10:00Z</dcterms:modified>
</cp:coreProperties>
</file>